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4665" w14:textId="77777777" w:rsidR="00055D69" w:rsidRDefault="00055D69" w:rsidP="00055D69">
      <w:pPr>
        <w:jc w:val="center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66C33AD5" w14:textId="77777777" w:rsidR="00055D69" w:rsidRDefault="00055D69" w:rsidP="00055D69">
      <w:pPr>
        <w:jc w:val="center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37B6E53F" w14:textId="77777777" w:rsidR="00055D69" w:rsidRDefault="00055D69" w:rsidP="00055D69">
      <w:pPr>
        <w:jc w:val="center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6321B225" w14:textId="77777777" w:rsidR="00055D69" w:rsidRDefault="00055D69" w:rsidP="00055D69">
      <w:pPr>
        <w:jc w:val="center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5FC910FF" w14:textId="083BB200" w:rsidR="009D2984" w:rsidRPr="00891DEC" w:rsidRDefault="00891DEC" w:rsidP="00891DEC">
      <w:pPr>
        <w:jc w:val="center"/>
        <w:rPr>
          <w:rFonts w:ascii="黑体" w:eastAsia="黑体" w:hAnsi="黑体" w:cs="Times New Roman"/>
          <w:sz w:val="52"/>
          <w:szCs w:val="52"/>
          <w14:ligatures w14:val="none"/>
        </w:rPr>
      </w:pPr>
      <w:r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工业</w:t>
      </w:r>
      <w:r w:rsidR="00055D69"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数字孪生</w:t>
      </w:r>
      <w:r w:rsidR="00620AEA"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场景</w:t>
      </w:r>
      <w:r w:rsidR="00055D69"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应用</w:t>
      </w:r>
      <w:r w:rsidR="00620AEA"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需求</w:t>
      </w:r>
      <w:r w:rsidR="00055D69" w:rsidRPr="00891DEC">
        <w:rPr>
          <w:rFonts w:ascii="黑体" w:eastAsia="黑体" w:hAnsi="黑体" w:cs="Times New Roman" w:hint="eastAsia"/>
          <w:sz w:val="52"/>
          <w:szCs w:val="52"/>
          <w14:ligatures w14:val="none"/>
        </w:rPr>
        <w:t>征集</w:t>
      </w:r>
    </w:p>
    <w:p w14:paraId="06CB0DC6" w14:textId="77777777" w:rsidR="00055D69" w:rsidRDefault="00055D69" w:rsidP="00055D69">
      <w:pPr>
        <w:jc w:val="center"/>
        <w:rPr>
          <w:rFonts w:ascii="黑体" w:eastAsia="黑体" w:hAnsi="黑体" w:cs="Times New Roman"/>
          <w:sz w:val="72"/>
          <w:szCs w:val="72"/>
          <w14:ligatures w14:val="none"/>
        </w:rPr>
      </w:pPr>
    </w:p>
    <w:p w14:paraId="37643FA4" w14:textId="77777777" w:rsidR="00055D69" w:rsidRPr="00620AEA" w:rsidRDefault="00055D69" w:rsidP="00055D69">
      <w:pPr>
        <w:jc w:val="center"/>
        <w:rPr>
          <w:rFonts w:ascii="黑体" w:eastAsia="黑体" w:hAnsi="黑体" w:cs="Times New Roman"/>
          <w:sz w:val="72"/>
          <w:szCs w:val="72"/>
          <w14:ligatures w14:val="none"/>
        </w:rPr>
      </w:pPr>
    </w:p>
    <w:p w14:paraId="51281919" w14:textId="77777777" w:rsid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</w:rPr>
      </w:pPr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>单位名称：</w:t>
      </w:r>
      <w:r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      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</w:t>
      </w:r>
      <w:r w:rsidRPr="00055D69">
        <w:rPr>
          <w:rFonts w:ascii="黑体" w:eastAsia="黑体" w:hAnsi="黑体" w:cs="Times New Roman" w:hint="eastAsia"/>
          <w:sz w:val="32"/>
          <w:szCs w:val="32"/>
        </w:rPr>
        <w:t xml:space="preserve">    </w:t>
      </w:r>
    </w:p>
    <w:p w14:paraId="6A6A82ED" w14:textId="77777777" w:rsid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  <w:u w:val="single"/>
          <w14:ligatures w14:val="none"/>
        </w:rPr>
      </w:pPr>
      <w:r>
        <w:rPr>
          <w:rFonts w:ascii="黑体" w:eastAsia="黑体" w:hAnsi="黑体" w:cs="Times New Roman" w:hint="eastAsia"/>
          <w:sz w:val="32"/>
          <w:szCs w:val="32"/>
        </w:rPr>
        <w:t>联 系 人：</w:t>
      </w:r>
      <w:r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      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</w:t>
      </w:r>
    </w:p>
    <w:p w14:paraId="608C33AE" w14:textId="5FCB650A" w:rsidR="00055D69" w:rsidRP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  <w:u w:val="single"/>
          <w14:ligatures w14:val="none"/>
        </w:rPr>
      </w:pPr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>手机号码：</w:t>
      </w:r>
      <w:r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      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</w:t>
      </w:r>
      <w:r w:rsidRPr="00055D69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                      </w:t>
      </w:r>
      <w:r w:rsidRPr="00055D69">
        <w:rPr>
          <w:rFonts w:ascii="黑体" w:eastAsia="黑体" w:hAnsi="黑体" w:cs="Times New Roman" w:hint="eastAsia"/>
          <w:sz w:val="32"/>
          <w:szCs w:val="32"/>
        </w:rPr>
        <w:t xml:space="preserve">   </w:t>
      </w:r>
    </w:p>
    <w:p w14:paraId="7CB3AA86" w14:textId="77777777" w:rsid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  <w14:ligatures w14:val="none"/>
        </w:rPr>
      </w:pPr>
      <w:proofErr w:type="gramStart"/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>邮</w:t>
      </w:r>
      <w:proofErr w:type="gramEnd"/>
      <w:r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   </w:t>
      </w:r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>箱：</w:t>
      </w:r>
      <w:r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       </w:t>
      </w:r>
      <w:r w:rsidRPr="00055D69">
        <w:rPr>
          <w:rFonts w:ascii="黑体" w:eastAsia="黑体" w:hAnsi="黑体" w:cs="Times New Roman" w:hint="eastAsia"/>
          <w:sz w:val="32"/>
          <w:szCs w:val="32"/>
          <w:u w:val="single"/>
          <w14:ligatures w14:val="none"/>
        </w:rPr>
        <w:t xml:space="preserve">       </w:t>
      </w:r>
      <w:r w:rsidRPr="00055D69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055D69">
        <w:rPr>
          <w:rFonts w:ascii="黑体" w:eastAsia="黑体" w:hAnsi="黑体" w:cs="Times New Roman" w:hint="eastAsia"/>
          <w:sz w:val="32"/>
          <w:szCs w:val="32"/>
          <w14:ligatures w14:val="none"/>
        </w:rPr>
        <w:t xml:space="preserve">    </w:t>
      </w:r>
    </w:p>
    <w:p w14:paraId="43BD4243" w14:textId="77777777" w:rsid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  <w14:ligatures w14:val="none"/>
        </w:rPr>
      </w:pPr>
    </w:p>
    <w:p w14:paraId="0204E011" w14:textId="77777777" w:rsidR="00055D69" w:rsidRDefault="00055D69" w:rsidP="00055D69">
      <w:pPr>
        <w:ind w:firstLineChars="500" w:firstLine="1600"/>
        <w:rPr>
          <w:rFonts w:ascii="黑体" w:eastAsia="黑体" w:hAnsi="黑体" w:cs="Times New Roman"/>
          <w:sz w:val="32"/>
          <w:szCs w:val="32"/>
          <w14:ligatures w14:val="none"/>
        </w:rPr>
      </w:pPr>
    </w:p>
    <w:p w14:paraId="04980784" w14:textId="1AD98911" w:rsidR="00055D69" w:rsidRPr="00055D69" w:rsidRDefault="00055D69" w:rsidP="00055D69">
      <w:pPr>
        <w:spacing w:after="0" w:line="720" w:lineRule="auto"/>
        <w:jc w:val="center"/>
        <w:rPr>
          <w:rFonts w:ascii="黑体" w:eastAsia="黑体" w:hAnsi="黑体" w:cs="Times New Roman"/>
          <w:sz w:val="36"/>
          <w:szCs w:val="36"/>
          <w14:ligatures w14:val="none"/>
        </w:rPr>
      </w:pPr>
      <w:r w:rsidRPr="00055D69">
        <w:rPr>
          <w:rFonts w:ascii="黑体" w:eastAsia="黑体" w:hAnsi="黑体" w:cs="Times New Roman" w:hint="eastAsia"/>
          <w:sz w:val="36"/>
          <w:szCs w:val="36"/>
          <w14:ligatures w14:val="none"/>
        </w:rPr>
        <w:t>工业互联网产业联盟</w:t>
      </w:r>
    </w:p>
    <w:p w14:paraId="1D7358DF" w14:textId="2E42E832" w:rsidR="00055D69" w:rsidRDefault="00055D69" w:rsidP="00055D69">
      <w:pPr>
        <w:spacing w:after="0" w:line="720" w:lineRule="auto"/>
        <w:jc w:val="center"/>
        <w:rPr>
          <w:rFonts w:ascii="黑体" w:eastAsia="黑体" w:hAnsi="黑体" w:cs="Times New Roman"/>
          <w:sz w:val="36"/>
          <w:szCs w:val="36"/>
          <w14:ligatures w14:val="none"/>
        </w:rPr>
      </w:pPr>
      <w:r w:rsidRPr="00055D69">
        <w:rPr>
          <w:rFonts w:ascii="黑体" w:eastAsia="黑体" w:hAnsi="黑体" w:cs="Times New Roman" w:hint="eastAsia"/>
          <w:sz w:val="36"/>
          <w:szCs w:val="36"/>
          <w14:ligatures w14:val="none"/>
        </w:rPr>
        <w:t>2024年</w:t>
      </w:r>
      <w:r w:rsidR="008F74D7">
        <w:rPr>
          <w:rFonts w:ascii="黑体" w:eastAsia="黑体" w:hAnsi="黑体" w:cs="Times New Roman" w:hint="eastAsia"/>
          <w:sz w:val="36"/>
          <w:szCs w:val="36"/>
          <w14:ligatures w14:val="none"/>
        </w:rPr>
        <w:t>4</w:t>
      </w:r>
      <w:r w:rsidRPr="00055D69">
        <w:rPr>
          <w:rFonts w:ascii="黑体" w:eastAsia="黑体" w:hAnsi="黑体" w:cs="Times New Roman" w:hint="eastAsia"/>
          <w:sz w:val="36"/>
          <w:szCs w:val="36"/>
          <w14:ligatures w14:val="none"/>
        </w:rPr>
        <w:t>月</w:t>
      </w:r>
    </w:p>
    <w:p w14:paraId="5DB4F932" w14:textId="77777777" w:rsidR="00891DEC" w:rsidRDefault="00891DEC" w:rsidP="00055D69">
      <w:pPr>
        <w:spacing w:after="0" w:line="720" w:lineRule="auto"/>
        <w:jc w:val="center"/>
        <w:rPr>
          <w:rFonts w:ascii="黑体" w:eastAsia="黑体" w:hAnsi="黑体" w:cs="Times New Roman"/>
          <w:sz w:val="36"/>
          <w:szCs w:val="36"/>
          <w14:ligatures w14:val="none"/>
        </w:rPr>
      </w:pPr>
    </w:p>
    <w:p w14:paraId="1D122BE5" w14:textId="02C8C9EF" w:rsidR="007279A4" w:rsidRDefault="007279A4" w:rsidP="007279A4">
      <w:pPr>
        <w:spacing w:after="0" w:line="720" w:lineRule="auto"/>
        <w:jc w:val="center"/>
        <w:rPr>
          <w:rFonts w:ascii="黑体" w:eastAsia="黑体" w:hAnsi="黑体" w:cs="Times New Roman"/>
          <w:sz w:val="36"/>
          <w:szCs w:val="36"/>
          <w14:ligatures w14:val="none"/>
        </w:rPr>
      </w:pPr>
      <w:r>
        <w:rPr>
          <w:rFonts w:ascii="黑体" w:eastAsia="黑体" w:hAnsi="黑体" w:cs="Times New Roman" w:hint="eastAsia"/>
          <w:sz w:val="36"/>
          <w:szCs w:val="36"/>
          <w14:ligatures w14:val="none"/>
        </w:rPr>
        <w:lastRenderedPageBreak/>
        <w:t>主标题：XXX</w:t>
      </w:r>
      <w:r w:rsidR="00891DEC">
        <w:rPr>
          <w:rFonts w:ascii="黑体" w:eastAsia="黑体" w:hAnsi="黑体" w:cs="Times New Roman" w:hint="eastAsia"/>
          <w:sz w:val="36"/>
          <w:szCs w:val="36"/>
          <w14:ligatures w14:val="none"/>
        </w:rPr>
        <w:t>工业</w:t>
      </w:r>
      <w:r>
        <w:rPr>
          <w:rFonts w:ascii="黑体" w:eastAsia="黑体" w:hAnsi="黑体" w:cs="Times New Roman" w:hint="eastAsia"/>
          <w:sz w:val="36"/>
          <w:szCs w:val="36"/>
          <w14:ligatures w14:val="none"/>
        </w:rPr>
        <w:t>数字孪生</w:t>
      </w:r>
      <w:r w:rsidR="00620AEA">
        <w:rPr>
          <w:rFonts w:ascii="黑体" w:eastAsia="黑体" w:hAnsi="黑体" w:cs="Times New Roman" w:hint="eastAsia"/>
          <w:sz w:val="36"/>
          <w:szCs w:val="36"/>
          <w14:ligatures w14:val="none"/>
        </w:rPr>
        <w:t>场景应用需求</w:t>
      </w:r>
    </w:p>
    <w:p w14:paraId="569D3C6C" w14:textId="4484BF24" w:rsidR="007279A4" w:rsidRPr="00805856" w:rsidRDefault="007279A4" w:rsidP="00A70568">
      <w:pPr>
        <w:spacing w:after="0" w:line="300" w:lineRule="auto"/>
        <w:rPr>
          <w:rFonts w:ascii="仿宋_GB2312" w:eastAsia="仿宋_GB2312" w:hAnsi="黑体" w:cs="Times New Roman"/>
          <w:sz w:val="30"/>
          <w:szCs w:val="30"/>
          <w14:ligatures w14:val="none"/>
        </w:rPr>
      </w:pPr>
      <w:r w:rsidRPr="00805856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（总体要求：文字凝练，观点突出，每个</w:t>
      </w:r>
      <w:r w:rsidR="00455C64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场景应用需求</w:t>
      </w:r>
      <w:r w:rsidRPr="00805856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总篇幅不超过5页，</w:t>
      </w:r>
      <w:r w:rsidR="00455C64" w:rsidRPr="00455C64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最好辅以图片等进行描述</w:t>
      </w:r>
      <w:r w:rsidRPr="00805856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，正文仿宋GB2312字体，小三号）</w:t>
      </w:r>
    </w:p>
    <w:p w14:paraId="02CEB939" w14:textId="20DCF77D" w:rsidR="007279A4" w:rsidRPr="00A70568" w:rsidRDefault="00620AEA" w:rsidP="00A70568">
      <w:pPr>
        <w:pStyle w:val="a9"/>
        <w:numPr>
          <w:ilvl w:val="0"/>
          <w:numId w:val="1"/>
        </w:numPr>
        <w:spacing w:after="0" w:line="720" w:lineRule="auto"/>
        <w:rPr>
          <w:rFonts w:ascii="黑体" w:eastAsia="黑体" w:hAnsi="黑体" w:cs="Times New Roman"/>
          <w:sz w:val="32"/>
          <w:szCs w:val="32"/>
          <w14:ligatures w14:val="none"/>
        </w:rPr>
      </w:pPr>
      <w:r>
        <w:rPr>
          <w:rFonts w:ascii="黑体" w:eastAsia="黑体" w:hAnsi="黑体" w:cs="Times New Roman" w:hint="eastAsia"/>
          <w:sz w:val="32"/>
          <w:szCs w:val="32"/>
          <w14:ligatures w14:val="none"/>
        </w:rPr>
        <w:t>应用</w:t>
      </w:r>
      <w:r w:rsidR="00A70568" w:rsidRPr="00A70568">
        <w:rPr>
          <w:rFonts w:ascii="黑体" w:eastAsia="黑体" w:hAnsi="黑体" w:cs="Times New Roman" w:hint="eastAsia"/>
          <w:sz w:val="32"/>
          <w:szCs w:val="32"/>
          <w14:ligatures w14:val="none"/>
        </w:rPr>
        <w:t>背景</w:t>
      </w:r>
    </w:p>
    <w:p w14:paraId="04D4F195" w14:textId="3FECC71E" w:rsidR="00A70568" w:rsidRPr="00805856" w:rsidRDefault="00A70568" w:rsidP="008A0485">
      <w:pPr>
        <w:pStyle w:val="a9"/>
        <w:spacing w:after="0" w:line="240" w:lineRule="auto"/>
        <w:ind w:left="0" w:firstLineChars="200" w:firstLine="600"/>
        <w:rPr>
          <w:rFonts w:ascii="仿宋_GB2312" w:eastAsia="仿宋_GB2312" w:hAnsi="黑体" w:cs="Times New Roman"/>
          <w:sz w:val="30"/>
          <w:szCs w:val="30"/>
          <w14:ligatures w14:val="none"/>
        </w:rPr>
      </w:pPr>
      <w:r w:rsidRPr="00805856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给出企业简介和</w:t>
      </w:r>
      <w:r w:rsidR="00620AEA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应用</w:t>
      </w:r>
      <w:r w:rsidRPr="00805856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痛点</w:t>
      </w:r>
      <w:r w:rsidR="00620AEA"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问题</w:t>
      </w:r>
    </w:p>
    <w:p w14:paraId="5FCFF2F6" w14:textId="7F4AF5A3" w:rsidR="00A70568" w:rsidRPr="00A70568" w:rsidRDefault="00620AEA" w:rsidP="00A70568">
      <w:pPr>
        <w:pStyle w:val="a9"/>
        <w:numPr>
          <w:ilvl w:val="0"/>
          <w:numId w:val="1"/>
        </w:numPr>
        <w:spacing w:after="0" w:line="720" w:lineRule="auto"/>
        <w:rPr>
          <w:rFonts w:ascii="黑体" w:eastAsia="黑体" w:hAnsi="黑体" w:cs="Times New Roman"/>
          <w:sz w:val="32"/>
          <w:szCs w:val="32"/>
          <w14:ligatures w14:val="none"/>
        </w:rPr>
      </w:pPr>
      <w:r>
        <w:rPr>
          <w:rFonts w:ascii="黑体" w:eastAsia="黑体" w:hAnsi="黑体" w:cs="Times New Roman" w:hint="eastAsia"/>
          <w:sz w:val="32"/>
          <w:szCs w:val="32"/>
          <w14:ligatures w14:val="none"/>
        </w:rPr>
        <w:t>具体情况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914"/>
        <w:gridCol w:w="2018"/>
        <w:gridCol w:w="5364"/>
      </w:tblGrid>
      <w:tr w:rsidR="00A70568" w14:paraId="41C15F31" w14:textId="77777777" w:rsidTr="00A70568">
        <w:tc>
          <w:tcPr>
            <w:tcW w:w="551" w:type="pct"/>
            <w:vMerge w:val="restart"/>
            <w:vAlign w:val="center"/>
          </w:tcPr>
          <w:p w14:paraId="0B85E766" w14:textId="16D6A341" w:rsidR="00A70568" w:rsidRPr="00A70568" w:rsidRDefault="00A70568" w:rsidP="008A0485">
            <w:pPr>
              <w:pStyle w:val="a9"/>
              <w:ind w:left="0"/>
              <w:jc w:val="center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2"/>
                <w:szCs w:val="32"/>
                <w14:ligatures w14:val="none"/>
              </w:rPr>
              <w:t>覆盖内容</w:t>
            </w:r>
          </w:p>
        </w:tc>
        <w:tc>
          <w:tcPr>
            <w:tcW w:w="1216" w:type="pct"/>
            <w:vAlign w:val="center"/>
          </w:tcPr>
          <w:p w14:paraId="2B0AF4DF" w14:textId="5638AB8A" w:rsidR="00A70568" w:rsidRDefault="00A70568" w:rsidP="008A0485">
            <w:pPr>
              <w:pStyle w:val="a9"/>
              <w:ind w:left="0"/>
              <w:jc w:val="center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  <w14:ligatures w14:val="none"/>
              </w:rPr>
              <w:t>所处行业</w:t>
            </w:r>
          </w:p>
        </w:tc>
        <w:tc>
          <w:tcPr>
            <w:tcW w:w="3233" w:type="pct"/>
          </w:tcPr>
          <w:p w14:paraId="146E0B14" w14:textId="3F6EFAFC" w:rsidR="00583348" w:rsidRDefault="00A70568" w:rsidP="00583348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:u w:val="single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工程机械  </w:t>
            </w:r>
            <w:r w:rsidR="00583348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家电  </w:t>
            </w:r>
            <w:r w:rsidR="00762E9F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钢铁</w:t>
            </w:r>
          </w:p>
          <w:p w14:paraId="539FB072" w14:textId="5CC6AEBA" w:rsidR="00583348" w:rsidRDefault="00A70568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航空航天  </w:t>
            </w:r>
            <w:r w:rsidR="00583348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服装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 </w:t>
            </w:r>
            <w:r w:rsidR="00583348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能源</w:t>
            </w:r>
          </w:p>
          <w:p w14:paraId="10E7F450" w14:textId="53EF5B81" w:rsidR="00A70568" w:rsidRDefault="00762E9F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:u w:val="single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轨道交通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 </w:t>
            </w:r>
            <w:r w:rsidR="00583348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石化  </w:t>
            </w:r>
            <w:r w:rsidR="00583348"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建材</w:t>
            </w:r>
          </w:p>
          <w:p w14:paraId="5E60C70E" w14:textId="29D73027" w:rsidR="00A70568" w:rsidRPr="00805856" w:rsidRDefault="00A70568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:u w:val="single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电子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□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电力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 w:rsidR="00805856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其他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：</w:t>
            </w:r>
            <w:r w:rsidR="00805856"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        </w:t>
            </w:r>
          </w:p>
        </w:tc>
      </w:tr>
      <w:tr w:rsidR="00A70568" w14:paraId="7A17C004" w14:textId="77777777" w:rsidTr="00A70568">
        <w:tc>
          <w:tcPr>
            <w:tcW w:w="551" w:type="pct"/>
            <w:vMerge/>
          </w:tcPr>
          <w:p w14:paraId="326DC55A" w14:textId="77777777" w:rsidR="00A70568" w:rsidRDefault="00A70568" w:rsidP="008A0485">
            <w:pPr>
              <w:pStyle w:val="a9"/>
              <w:ind w:left="0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</w:p>
        </w:tc>
        <w:tc>
          <w:tcPr>
            <w:tcW w:w="1216" w:type="pct"/>
            <w:vAlign w:val="center"/>
          </w:tcPr>
          <w:p w14:paraId="3838CC69" w14:textId="04D908D3" w:rsidR="00A70568" w:rsidRDefault="00A70568" w:rsidP="008A0485">
            <w:pPr>
              <w:pStyle w:val="a9"/>
              <w:ind w:left="0"/>
              <w:jc w:val="center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  <w14:ligatures w14:val="none"/>
              </w:rPr>
              <w:t>应用对象</w:t>
            </w:r>
          </w:p>
        </w:tc>
        <w:tc>
          <w:tcPr>
            <w:tcW w:w="3233" w:type="pct"/>
          </w:tcPr>
          <w:p w14:paraId="6D65945C" w14:textId="0B9BD1F9" w:rsidR="00A70568" w:rsidRDefault="00805856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设备 </w:t>
            </w:r>
            <w:r w:rsidR="0058334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   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9F120B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生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产线 </w:t>
            </w:r>
            <w:r w:rsidR="009F120B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4D2AC1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工厂</w:t>
            </w:r>
          </w:p>
          <w:p w14:paraId="7606B341" w14:textId="7B3C7DBF" w:rsidR="009F120B" w:rsidRPr="00BA5CE4" w:rsidRDefault="00B815E8" w:rsidP="008A0485">
            <w:pPr>
              <w:pStyle w:val="a9"/>
              <w:ind w:left="0"/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9F120B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产品      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 其他：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 </w:t>
            </w:r>
            <w:r w:rsidR="00831C57"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  </w:t>
            </w:r>
          </w:p>
        </w:tc>
      </w:tr>
      <w:tr w:rsidR="00805856" w14:paraId="780820C9" w14:textId="77777777" w:rsidTr="00A70568">
        <w:tc>
          <w:tcPr>
            <w:tcW w:w="551" w:type="pct"/>
            <w:vMerge/>
          </w:tcPr>
          <w:p w14:paraId="0F977DF2" w14:textId="77777777" w:rsidR="00805856" w:rsidRDefault="00805856" w:rsidP="008A0485">
            <w:pPr>
              <w:pStyle w:val="a9"/>
              <w:ind w:left="0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</w:p>
        </w:tc>
        <w:tc>
          <w:tcPr>
            <w:tcW w:w="1216" w:type="pct"/>
            <w:vAlign w:val="center"/>
          </w:tcPr>
          <w:p w14:paraId="41C77140" w14:textId="574EDBB3" w:rsidR="00805856" w:rsidRDefault="00805856" w:rsidP="008A0485">
            <w:pPr>
              <w:pStyle w:val="a9"/>
              <w:ind w:left="0"/>
              <w:jc w:val="center"/>
              <w:rPr>
                <w:rFonts w:ascii="黑体" w:eastAsia="黑体" w:hAnsi="黑体" w:cs="Times New Roman"/>
                <w:sz w:val="32"/>
                <w:szCs w:val="32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  <w14:ligatures w14:val="none"/>
              </w:rPr>
              <w:t>应用领域</w:t>
            </w:r>
          </w:p>
        </w:tc>
        <w:tc>
          <w:tcPr>
            <w:tcW w:w="3233" w:type="pct"/>
          </w:tcPr>
          <w:p w14:paraId="5212CDEE" w14:textId="7EA14CDB" w:rsidR="00762E9F" w:rsidRDefault="00805856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831C57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产品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研发设计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生产</w:t>
            </w:r>
            <w:r w:rsidR="00831C57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工艺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优化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</w:p>
          <w:p w14:paraId="3A8D7E00" w14:textId="1D67E7DC" w:rsidR="00805856" w:rsidRDefault="00805856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 w:rsidRPr="00A7056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资产管理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   </w:t>
            </w:r>
            <w:r w:rsidR="00762E9F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 w:rsidR="00B815E8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能源管理</w:t>
            </w:r>
          </w:p>
          <w:p w14:paraId="190F2332" w14:textId="11F3893D" w:rsidR="00B815E8" w:rsidRDefault="00B815E8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9F120B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供应链管理  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质量</w:t>
            </w:r>
            <w:r w:rsidR="006C62EC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管控</w:t>
            </w:r>
          </w:p>
          <w:p w14:paraId="6B2A9AB5" w14:textId="77777777" w:rsidR="00B815E8" w:rsidRDefault="00C6711D" w:rsidP="008A0485">
            <w:pPr>
              <w:pStyle w:val="a9"/>
              <w:ind w:left="0"/>
              <w:rPr>
                <w:rFonts w:ascii="黑体" w:eastAsia="黑体" w:hAnsi="黑体" w:cs="Times New Roman"/>
                <w:sz w:val="30"/>
                <w:szCs w:val="30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仓储物流      </w:t>
            </w:r>
            <w:r w:rsidR="009F120B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</w:t>
            </w:r>
            <w:r w:rsidR="00BA5CE4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 </w:t>
            </w:r>
            <w:r w:rsidR="00831C57"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环境监测</w:t>
            </w:r>
          </w:p>
          <w:p w14:paraId="1B5070E7" w14:textId="13A34FE3" w:rsidR="00831C57" w:rsidRPr="00805856" w:rsidRDefault="00831C57" w:rsidP="008A0485">
            <w:pPr>
              <w:pStyle w:val="a9"/>
              <w:ind w:left="0"/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□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 xml:space="preserve">风险预警     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14:ligatures w14:val="none"/>
              </w:rPr>
              <w:t>□ 其他：</w:t>
            </w:r>
            <w:r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0"/>
                <w:szCs w:val="30"/>
                <w:u w:val="single"/>
                <w14:ligatures w14:val="none"/>
              </w:rPr>
              <w:t xml:space="preserve">   </w:t>
            </w:r>
          </w:p>
        </w:tc>
      </w:tr>
    </w:tbl>
    <w:p w14:paraId="0AE043D7" w14:textId="7AAC0000" w:rsidR="00A70568" w:rsidRDefault="00455C64" w:rsidP="00A70568">
      <w:pPr>
        <w:pStyle w:val="a9"/>
        <w:numPr>
          <w:ilvl w:val="0"/>
          <w:numId w:val="1"/>
        </w:numPr>
        <w:spacing w:after="0" w:line="720" w:lineRule="auto"/>
        <w:rPr>
          <w:rFonts w:ascii="黑体" w:eastAsia="黑体" w:hAnsi="黑体" w:cs="Times New Roman"/>
          <w:sz w:val="32"/>
          <w:szCs w:val="32"/>
          <w14:ligatures w14:val="none"/>
        </w:rPr>
      </w:pPr>
      <w:r>
        <w:rPr>
          <w:rFonts w:ascii="黑体" w:eastAsia="黑体" w:hAnsi="黑体" w:cs="Times New Roman" w:hint="eastAsia"/>
          <w:sz w:val="32"/>
          <w:szCs w:val="32"/>
          <w14:ligatures w14:val="none"/>
        </w:rPr>
        <w:t>预期成效</w:t>
      </w:r>
    </w:p>
    <w:p w14:paraId="27BA5528" w14:textId="1E6E80BD" w:rsidR="00455C64" w:rsidRPr="00455C64" w:rsidRDefault="00455C64" w:rsidP="00455C64">
      <w:pPr>
        <w:pStyle w:val="a9"/>
        <w:spacing w:after="0" w:line="240" w:lineRule="auto"/>
        <w:ind w:left="0" w:firstLineChars="200" w:firstLine="600"/>
        <w:rPr>
          <w:rFonts w:ascii="仿宋_GB2312" w:eastAsia="仿宋_GB2312" w:hAnsi="黑体" w:cs="Times New Roman"/>
          <w:sz w:val="30"/>
          <w:szCs w:val="30"/>
          <w14:ligatures w14:val="none"/>
        </w:rPr>
      </w:pPr>
      <w:r>
        <w:rPr>
          <w:rFonts w:ascii="仿宋_GB2312" w:eastAsia="仿宋_GB2312" w:hAnsi="黑体" w:cs="Times New Roman" w:hint="eastAsia"/>
          <w:sz w:val="30"/>
          <w:szCs w:val="30"/>
          <w14:ligatures w14:val="none"/>
        </w:rPr>
        <w:t>结合自身需求，给出工业数字孪生场景应用预期成效</w:t>
      </w:r>
    </w:p>
    <w:sectPr w:rsidR="00455C64" w:rsidRPr="0045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55C26" w14:textId="77777777" w:rsidR="003823C9" w:rsidRDefault="003823C9" w:rsidP="00055D69">
      <w:pPr>
        <w:spacing w:after="0" w:line="240" w:lineRule="auto"/>
      </w:pPr>
      <w:r>
        <w:separator/>
      </w:r>
    </w:p>
  </w:endnote>
  <w:endnote w:type="continuationSeparator" w:id="0">
    <w:p w14:paraId="0C9FE40C" w14:textId="77777777" w:rsidR="003823C9" w:rsidRDefault="003823C9" w:rsidP="0005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B1507" w14:textId="77777777" w:rsidR="003823C9" w:rsidRDefault="003823C9" w:rsidP="00055D69">
      <w:pPr>
        <w:spacing w:after="0" w:line="240" w:lineRule="auto"/>
      </w:pPr>
      <w:r>
        <w:separator/>
      </w:r>
    </w:p>
  </w:footnote>
  <w:footnote w:type="continuationSeparator" w:id="0">
    <w:p w14:paraId="1D21AC4B" w14:textId="77777777" w:rsidR="003823C9" w:rsidRDefault="003823C9" w:rsidP="0005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C1D68"/>
    <w:multiLevelType w:val="hybridMultilevel"/>
    <w:tmpl w:val="043A87EE"/>
    <w:lvl w:ilvl="0" w:tplc="58BCA9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1499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84"/>
    <w:rsid w:val="00055D69"/>
    <w:rsid w:val="00094624"/>
    <w:rsid w:val="00114C1B"/>
    <w:rsid w:val="00200BC5"/>
    <w:rsid w:val="0023167A"/>
    <w:rsid w:val="00252AE1"/>
    <w:rsid w:val="003679BC"/>
    <w:rsid w:val="003823C9"/>
    <w:rsid w:val="00455C64"/>
    <w:rsid w:val="004D2AC1"/>
    <w:rsid w:val="00583348"/>
    <w:rsid w:val="005970A8"/>
    <w:rsid w:val="005B1EC1"/>
    <w:rsid w:val="00620AEA"/>
    <w:rsid w:val="006C62EC"/>
    <w:rsid w:val="007279A4"/>
    <w:rsid w:val="00762E9F"/>
    <w:rsid w:val="00764E16"/>
    <w:rsid w:val="00805856"/>
    <w:rsid w:val="00831C57"/>
    <w:rsid w:val="00891DEC"/>
    <w:rsid w:val="008A0485"/>
    <w:rsid w:val="008F74D7"/>
    <w:rsid w:val="00993E9A"/>
    <w:rsid w:val="009D2984"/>
    <w:rsid w:val="009E3761"/>
    <w:rsid w:val="009F120B"/>
    <w:rsid w:val="00A70568"/>
    <w:rsid w:val="00B728C5"/>
    <w:rsid w:val="00B815E8"/>
    <w:rsid w:val="00BA5CE4"/>
    <w:rsid w:val="00C65303"/>
    <w:rsid w:val="00C6711D"/>
    <w:rsid w:val="00EF3E6C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AE61"/>
  <w15:chartTrackingRefBased/>
  <w15:docId w15:val="{8AFA7E73-B9E7-44DD-9AE8-60A2AD4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298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9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98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98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984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984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984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984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298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D29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D29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D298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D298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D298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D298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D298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D298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qFormat/>
    <w:rsid w:val="009D298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D2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29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D29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29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D29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D298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D298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D29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D298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D298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55D6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55D6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55D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55D69"/>
    <w:rPr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9E3761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9E3761"/>
  </w:style>
  <w:style w:type="table" w:styleId="af4">
    <w:name w:val="Table Grid"/>
    <w:basedOn w:val="a1"/>
    <w:uiPriority w:val="39"/>
    <w:rsid w:val="00A7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A7056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chunsheng Han</dc:creator>
  <cp:keywords/>
  <dc:description/>
  <cp:lastModifiedBy>chunsheng Han</cp:lastModifiedBy>
  <cp:revision>10</cp:revision>
  <cp:lastPrinted>2024-03-25T14:35:00Z</cp:lastPrinted>
  <dcterms:created xsi:type="dcterms:W3CDTF">2024-03-22T02:49:00Z</dcterms:created>
  <dcterms:modified xsi:type="dcterms:W3CDTF">2024-04-09T07:03:00Z</dcterms:modified>
</cp:coreProperties>
</file>